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AD4F5" w14:textId="77777777" w:rsidR="004C12D8" w:rsidRPr="00FB3CD1" w:rsidRDefault="00B77657" w:rsidP="00DD178C">
      <w:pPr>
        <w:tabs>
          <w:tab w:val="center" w:pos="4816"/>
        </w:tabs>
        <w:spacing w:before="120"/>
        <w:rPr>
          <w:rFonts w:ascii="Lato Light" w:hAnsi="Lato Light" w:cs="Calibri"/>
          <w:b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                       </w:t>
      </w:r>
      <w:r w:rsidR="007C3826" w:rsidRPr="004C12D8">
        <w:rPr>
          <w:rFonts w:ascii="Lato Light" w:hAnsi="Lato Light"/>
          <w:sz w:val="22"/>
          <w:szCs w:val="22"/>
        </w:rPr>
        <w:t xml:space="preserve">                         </w:t>
      </w:r>
      <w:r w:rsidR="00DD178C">
        <w:rPr>
          <w:rFonts w:ascii="Lato Light" w:hAnsi="Lato Light"/>
          <w:sz w:val="22"/>
          <w:szCs w:val="22"/>
        </w:rPr>
        <w:tab/>
      </w:r>
      <w:r w:rsidR="004C12D8"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14:paraId="0B4B8D07" w14:textId="77777777" w:rsidR="005719F7" w:rsidRDefault="005719F7" w:rsidP="002D3549">
      <w:pPr>
        <w:spacing w:before="120"/>
        <w:jc w:val="both"/>
        <w:rPr>
          <w:rFonts w:ascii="Lato Light" w:hAnsi="Lato Light"/>
          <w:b/>
          <w:sz w:val="16"/>
          <w:szCs w:val="16"/>
        </w:rPr>
      </w:pPr>
    </w:p>
    <w:p w14:paraId="1262351C" w14:textId="6CB2B8EF" w:rsidR="004C12D8" w:rsidRPr="00DD178C" w:rsidRDefault="004C12D8" w:rsidP="002D3549">
      <w:pPr>
        <w:spacing w:before="120"/>
        <w:jc w:val="both"/>
        <w:rPr>
          <w:rFonts w:ascii="Lato Light" w:hAnsi="Lato Light" w:cs="Calibri"/>
          <w:color w:val="auto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Ja, niżej podpisana/podpisany*</w:t>
      </w:r>
      <w:r w:rsidRPr="0071420E">
        <w:rPr>
          <w:rFonts w:ascii="Lato Light" w:hAnsi="Lato Light" w:cs="Calibri"/>
          <w:sz w:val="22"/>
          <w:szCs w:val="22"/>
          <w:u w:val="single"/>
        </w:rPr>
        <w:t xml:space="preserve"> _______________________</w:t>
      </w:r>
      <w:r w:rsidR="0071420E" w:rsidRPr="0071420E">
        <w:rPr>
          <w:rFonts w:ascii="Lato Light" w:hAnsi="Lato Light" w:cs="Calibri"/>
          <w:sz w:val="22"/>
          <w:szCs w:val="22"/>
          <w:u w:val="single"/>
        </w:rPr>
        <w:t xml:space="preserve">              </w:t>
      </w:r>
      <w:r w:rsidR="00641E13">
        <w:rPr>
          <w:rFonts w:ascii="Lato Light" w:hAnsi="Lato Light" w:cs="Calibri"/>
          <w:sz w:val="22"/>
          <w:szCs w:val="22"/>
          <w:u w:val="single"/>
        </w:rPr>
        <w:t xml:space="preserve">                                                                       </w:t>
      </w:r>
      <w:r w:rsidRPr="004C12D8">
        <w:rPr>
          <w:rFonts w:ascii="Lato Light" w:hAnsi="Lato Light" w:cs="Calibri"/>
          <w:sz w:val="22"/>
          <w:szCs w:val="22"/>
        </w:rPr>
        <w:t xml:space="preserve">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proofErr w:type="spellStart"/>
      <w:r w:rsidR="00370334">
        <w:rPr>
          <w:rFonts w:ascii="Lato Light" w:hAnsi="Lato Light" w:cs="Calibri"/>
          <w:color w:val="auto"/>
          <w:sz w:val="22"/>
          <w:szCs w:val="22"/>
        </w:rPr>
        <w:t>Welcome</w:t>
      </w:r>
      <w:proofErr w:type="spellEnd"/>
      <w:r w:rsidR="00370334">
        <w:rPr>
          <w:rFonts w:ascii="Lato Light" w:hAnsi="Lato Light" w:cs="Calibri"/>
          <w:color w:val="auto"/>
          <w:sz w:val="22"/>
          <w:szCs w:val="22"/>
        </w:rPr>
        <w:t xml:space="preserve"> to Poland</w:t>
      </w:r>
      <w:r w:rsidR="00B14493" w:rsidRPr="00B14493">
        <w:rPr>
          <w:rFonts w:ascii="Lato Light" w:hAnsi="Lato Light" w:cs="Calibri"/>
          <w:color w:val="auto"/>
          <w:sz w:val="22"/>
          <w:szCs w:val="22"/>
          <w:highlight w:val="yellow"/>
        </w:rPr>
        <w:t xml:space="preserve"> </w:t>
      </w:r>
      <w:r w:rsidR="00B14493" w:rsidRPr="00760F3D">
        <w:rPr>
          <w:rFonts w:ascii="Lato Light" w:hAnsi="Lato Light" w:cs="Calibri"/>
          <w:color w:val="auto"/>
          <w:sz w:val="22"/>
          <w:szCs w:val="22"/>
        </w:rPr>
        <w:t xml:space="preserve">„Podniesienie kompetencji kadry akademickiej i potencjału instytucji w przyjmowaniu osób z zagranicy – </w:t>
      </w:r>
      <w:proofErr w:type="spellStart"/>
      <w:r w:rsidR="00B14493" w:rsidRPr="00760F3D">
        <w:rPr>
          <w:rFonts w:ascii="Lato Light" w:hAnsi="Lato Light" w:cs="Calibri"/>
          <w:color w:val="auto"/>
          <w:sz w:val="22"/>
          <w:szCs w:val="22"/>
        </w:rPr>
        <w:t>Welcome</w:t>
      </w:r>
      <w:proofErr w:type="spellEnd"/>
      <w:r w:rsidR="00B14493" w:rsidRPr="00760F3D">
        <w:rPr>
          <w:rFonts w:ascii="Lato Light" w:hAnsi="Lato Light" w:cs="Calibri"/>
          <w:color w:val="auto"/>
          <w:sz w:val="22"/>
          <w:szCs w:val="22"/>
        </w:rPr>
        <w:t xml:space="preserve"> to Poland”, nr projektu POWR.03.03.00-IP.08-00-P14/18, realizowany w ramach Działania: 3.3 Umiędzynarodowienie polskiego szkolnictwa wyższego, PO WER</w:t>
      </w:r>
      <w:r w:rsidR="00760F3D" w:rsidRPr="00760F3D">
        <w:rPr>
          <w:rFonts w:ascii="Lato Light" w:hAnsi="Lato Light" w:cs="Calibri"/>
          <w:color w:val="auto"/>
          <w:sz w:val="22"/>
          <w:szCs w:val="22"/>
        </w:rPr>
        <w:t xml:space="preserve">, w tym w projekcie </w:t>
      </w:r>
      <w:r w:rsidR="005719F7" w:rsidRPr="005719F7">
        <w:rPr>
          <w:rFonts w:ascii="Lato Light" w:hAnsi="Lato Light" w:cs="Calibri"/>
          <w:b/>
          <w:color w:val="auto"/>
          <w:sz w:val="22"/>
          <w:szCs w:val="22"/>
        </w:rPr>
        <w:t>„Budowanie kompetencji kadry akademickiej i administracyjnej oraz podnoszenie zdolności instytucjonalnej w zakresie umiędzynarodowienia Uniwersytetu Łódzkiego”: umowa nr PPI/WTP/2018/1/00067/U/001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14:paraId="5C9C23CD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14:paraId="6D1644E3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14:paraId="0A5DBB5E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</w:t>
      </w:r>
      <w:bookmarkStart w:id="0" w:name="_GoBack"/>
      <w:bookmarkEnd w:id="0"/>
      <w:r w:rsidRPr="004C12D8">
        <w:rPr>
          <w:rFonts w:ascii="Lato Light" w:hAnsi="Lato Light" w:cs="Calibri"/>
        </w:rPr>
        <w:t>tawie z dnia 7 lipca 2017 r. o Narodowej Agencji Wymiany Akademickiej (Dz.U.2017.1530 ze zm.) (art. 6 ust. 1 lit. c ogólnego rozporządzenia o ochronie danych RODO),</w:t>
      </w:r>
    </w:p>
    <w:p w14:paraId="48E9C536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14:paraId="4B3F8E12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603A2021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30EF78CB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14:paraId="6DF9BF50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14:paraId="212D496A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14:paraId="616629F8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14:paraId="2764ED5B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14:paraId="65F282DD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14:paraId="23934B14" w14:textId="77777777"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14:paraId="64B3FC3B" w14:textId="77777777"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14:paraId="67E04596" w14:textId="77777777"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14:paraId="04DF196E" w14:textId="77777777" w:rsidTr="005137C3">
        <w:tc>
          <w:tcPr>
            <w:tcW w:w="4248" w:type="dxa"/>
            <w:shd w:val="clear" w:color="auto" w:fill="auto"/>
          </w:tcPr>
          <w:p w14:paraId="21DA89C0" w14:textId="77777777"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14:paraId="57E340B2" w14:textId="77777777"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14:paraId="4435E479" w14:textId="77777777"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14:paraId="628AE0CE" w14:textId="77777777"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14:paraId="4D620115" w14:textId="77777777" w:rsidTr="005137C3">
        <w:tc>
          <w:tcPr>
            <w:tcW w:w="4248" w:type="dxa"/>
            <w:shd w:val="clear" w:color="auto" w:fill="auto"/>
          </w:tcPr>
          <w:p w14:paraId="7DDF3539" w14:textId="77777777"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7709C89C" w14:textId="77777777"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14:paraId="43D05892" w14:textId="77777777"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lastRenderedPageBreak/>
        <w:t>DODATKOWA ZGODA UCZESTNIKA</w:t>
      </w:r>
    </w:p>
    <w:p w14:paraId="2AE2BFFE" w14:textId="77777777"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14:paraId="57EC3CC7" w14:textId="77777777"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</w:t>
      </w:r>
      <w:proofErr w:type="spellStart"/>
      <w:r w:rsidR="00370334">
        <w:rPr>
          <w:rFonts w:ascii="Lato Light" w:hAnsi="Lato Light"/>
          <w:sz w:val="22"/>
          <w:szCs w:val="22"/>
        </w:rPr>
        <w:t>Welcome</w:t>
      </w:r>
      <w:proofErr w:type="spellEnd"/>
      <w:r w:rsidR="00370334">
        <w:rPr>
          <w:rFonts w:ascii="Lato Light" w:hAnsi="Lato Light"/>
          <w:sz w:val="22"/>
          <w:szCs w:val="22"/>
        </w:rPr>
        <w:t xml:space="preserve"> to Poland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14:paraId="1CE47F67" w14:textId="77777777"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14:paraId="04F8557C" w14:textId="77777777"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14:paraId="45F418F7" w14:textId="77777777"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14:paraId="406E87EF" w14:textId="77777777"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14:paraId="6B61AB3F" w14:textId="77777777"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1CF37E69" w14:textId="77777777"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14:paraId="444532A0" w14:textId="77777777"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14:paraId="2DB3EB9C" w14:textId="77777777"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14:paraId="6A627E16" w14:textId="77777777"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14:paraId="5F8BF798" w14:textId="77777777"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14:paraId="17A667C0" w14:textId="77777777"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14:paraId="65E6E8F2" w14:textId="77777777"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14:paraId="66836E98" w14:textId="77777777"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14:paraId="5B369F86" w14:textId="77777777"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14:paraId="5992BD82" w14:textId="77777777"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14:paraId="6D7CF84B" w14:textId="77777777"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14:paraId="6E4E4DCE" w14:textId="77777777"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14:paraId="4D0BBBB7" w14:textId="77777777"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14:paraId="1277C9D2" w14:textId="77777777" w:rsidTr="005137C3">
        <w:tc>
          <w:tcPr>
            <w:tcW w:w="4248" w:type="dxa"/>
            <w:shd w:val="clear" w:color="auto" w:fill="auto"/>
          </w:tcPr>
          <w:p w14:paraId="562D3A44" w14:textId="77777777"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14:paraId="202113ED" w14:textId="77777777"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14:paraId="3006410B" w14:textId="77777777"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14:paraId="7AFA0395" w14:textId="77777777"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14:paraId="64685AFF" w14:textId="77777777"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14:paraId="08380BDC" w14:textId="77777777" w:rsidTr="005137C3">
        <w:tc>
          <w:tcPr>
            <w:tcW w:w="4248" w:type="dxa"/>
            <w:shd w:val="clear" w:color="auto" w:fill="auto"/>
          </w:tcPr>
          <w:p w14:paraId="18864752" w14:textId="77777777"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726AD9F2" w14:textId="77777777"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14:paraId="692B9C9C" w14:textId="77777777" w:rsidR="007C3826" w:rsidRPr="004C12D8" w:rsidRDefault="007C3826" w:rsidP="00DD178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CA469" w14:textId="77777777" w:rsidR="004160F9" w:rsidRDefault="004160F9">
      <w:r>
        <w:separator/>
      </w:r>
    </w:p>
  </w:endnote>
  <w:endnote w:type="continuationSeparator" w:id="0">
    <w:p w14:paraId="1C216DC0" w14:textId="77777777" w:rsidR="004160F9" w:rsidRDefault="0041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14:paraId="61817D4D" w14:textId="77777777" w:rsidR="00F86EC9" w:rsidRDefault="00F86EC9" w:rsidP="00F86EC9">
            <w:pPr>
              <w:pStyle w:val="Stopka"/>
              <w:jc w:val="center"/>
            </w:pPr>
          </w:p>
          <w:p w14:paraId="3FB0D5A7" w14:textId="77777777" w:rsidR="00F86EC9" w:rsidRDefault="00F86EC9" w:rsidP="00F86EC9">
            <w:pPr>
              <w:pStyle w:val="Stopka"/>
              <w:jc w:val="center"/>
            </w:pPr>
          </w:p>
          <w:p w14:paraId="7E0149F8" w14:textId="73259285"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5719F7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5719F7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7FBB4A" w14:textId="77777777"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0054FF1" wp14:editId="06D89FFB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A3639" w14:textId="77777777" w:rsidR="004160F9" w:rsidRDefault="004160F9">
      <w:r>
        <w:separator/>
      </w:r>
    </w:p>
  </w:footnote>
  <w:footnote w:type="continuationSeparator" w:id="0">
    <w:p w14:paraId="44CDA19A" w14:textId="77777777" w:rsidR="004160F9" w:rsidRDefault="004160F9">
      <w:r>
        <w:continuationSeparator/>
      </w:r>
    </w:p>
  </w:footnote>
  <w:footnote w:id="1">
    <w:p w14:paraId="3F7E01FA" w14:textId="77777777"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601EAA96" w14:textId="77777777"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14:paraId="1383235F" w14:textId="77777777" w:rsidR="00F86EC9" w:rsidRDefault="00F86EC9" w:rsidP="004C12D8">
      <w:pPr>
        <w:pStyle w:val="Tekstprzypisudolnego"/>
        <w:jc w:val="both"/>
      </w:pPr>
    </w:p>
  </w:footnote>
  <w:footnote w:id="2">
    <w:p w14:paraId="28F0B60D" w14:textId="77777777"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20605" w14:textId="77777777" w:rsidR="00DD178C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7D3B926A" wp14:editId="716CEAFC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DFA9C" w14:textId="63E0B740" w:rsidR="00C625BF" w:rsidRDefault="00BE1023" w:rsidP="00DD178C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anchor distT="152400" distB="152400" distL="152400" distR="152400" simplePos="0" relativeHeight="251654144" behindDoc="1" locked="0" layoutInCell="1" allowOverlap="1" wp14:anchorId="7C65B66F" wp14:editId="45A2A2C7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6192" behindDoc="1" locked="0" layoutInCell="1" allowOverlap="1" wp14:anchorId="671F78E4" wp14:editId="3D6DA9C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33172729" wp14:editId="1A46310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1D2B66D" wp14:editId="5BAD3CE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2A59D9"/>
    <w:rsid w:val="002A74AB"/>
    <w:rsid w:val="002D3549"/>
    <w:rsid w:val="002E75F7"/>
    <w:rsid w:val="00313033"/>
    <w:rsid w:val="0033627E"/>
    <w:rsid w:val="00370334"/>
    <w:rsid w:val="004160F9"/>
    <w:rsid w:val="004C12D8"/>
    <w:rsid w:val="004C6932"/>
    <w:rsid w:val="005719F7"/>
    <w:rsid w:val="005A5B6F"/>
    <w:rsid w:val="00641E13"/>
    <w:rsid w:val="0069233D"/>
    <w:rsid w:val="0071420E"/>
    <w:rsid w:val="00760F3D"/>
    <w:rsid w:val="00767971"/>
    <w:rsid w:val="007C3826"/>
    <w:rsid w:val="00862E0D"/>
    <w:rsid w:val="00872480"/>
    <w:rsid w:val="00872682"/>
    <w:rsid w:val="008A78B2"/>
    <w:rsid w:val="009B34B2"/>
    <w:rsid w:val="00A264E9"/>
    <w:rsid w:val="00A30A06"/>
    <w:rsid w:val="00A401A5"/>
    <w:rsid w:val="00B14493"/>
    <w:rsid w:val="00B5401D"/>
    <w:rsid w:val="00B77657"/>
    <w:rsid w:val="00BB7027"/>
    <w:rsid w:val="00BD0E96"/>
    <w:rsid w:val="00BE1023"/>
    <w:rsid w:val="00C211E7"/>
    <w:rsid w:val="00C2339A"/>
    <w:rsid w:val="00C625BF"/>
    <w:rsid w:val="00C64C6E"/>
    <w:rsid w:val="00CA2C26"/>
    <w:rsid w:val="00CB6019"/>
    <w:rsid w:val="00CD6A1C"/>
    <w:rsid w:val="00D171A3"/>
    <w:rsid w:val="00D17CFC"/>
    <w:rsid w:val="00D958C4"/>
    <w:rsid w:val="00DA064B"/>
    <w:rsid w:val="00DD178C"/>
    <w:rsid w:val="00E219CC"/>
    <w:rsid w:val="00EB04CF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1F4C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1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1E7"/>
    <w:rPr>
      <w:rFonts w:cs="Arial Unicode MS"/>
      <w:color w:val="000000"/>
      <w:kern w:val="1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1E7"/>
    <w:rPr>
      <w:rFonts w:cs="Arial Unicode MS"/>
      <w:b/>
      <w:bCs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E8D09D-B3A6-4C56-AAC9-A9259BC5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Małgosia Gramala</cp:lastModifiedBy>
  <cp:revision>3</cp:revision>
  <cp:lastPrinted>2019-02-05T07:30:00Z</cp:lastPrinted>
  <dcterms:created xsi:type="dcterms:W3CDTF">2019-03-13T13:00:00Z</dcterms:created>
  <dcterms:modified xsi:type="dcterms:W3CDTF">2019-05-17T07:54:00Z</dcterms:modified>
</cp:coreProperties>
</file>